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6" w:rsidRPr="00D95AA7" w:rsidRDefault="008B4646" w:rsidP="008B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Pr="00D95A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B4646" w:rsidRPr="00D95AA7" w:rsidRDefault="008B4646" w:rsidP="008B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A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26.12.2022 </w:t>
      </w:r>
      <w:proofErr w:type="spellStart"/>
      <w:r w:rsidRPr="00D95AA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95A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4646" w:rsidRPr="00D95AA7" w:rsidRDefault="008B4646" w:rsidP="008B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AA7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Голова: Богданюк М.В.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Присутні: 17 педагогів.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Прийдун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А.А. – відпустка.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:rsidR="008B4646" w:rsidRPr="00A56907" w:rsidRDefault="008B4646" w:rsidP="008B46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2023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646" w:rsidRPr="00A56907" w:rsidRDefault="008B4646" w:rsidP="008B46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Про визнання результативності підвищення кваліфікації педагогічних працівників закладу.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Богданюк М.В. – директора ЗДО про план підвищення кваліфікації на 2023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., вона наголосила на тому, що відповідно до Законів України «Про освіту», «Про дошкільну освіту», до Порядку підвищення кваліфікації педагогічних працівників, вони підвищують свою кваліфікацію не рідше одного разу на 5 років. Загальний обсяг підвищення кваліфікації педагогічного працівника ЗДО не може бути меншою 120 на 5 років. Основними напрямами підвищення кваліфікації є: розвиток професійних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; формування психолого-фізіологічної особливості здобувачів освіти певного віку, створення безпечного та інклюзивного освітнього середовища, особливості інклюзивного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ня; використання інформаційно-комунікативних та цифрових технологій в освітньому процесі, включаючи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електронне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З метою формування плану підвищення кваліфікації, визначеного законодавством на 2023 рік педагогам надані пропозиції до плану підвищення кваліфікації, які були розглянуті директором ЗДО. Педагоги обрали різні напрями, форми та суб´єкти підвищення кваліфікації на 2023 рік.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B4646" w:rsidRPr="00A56907" w:rsidRDefault="008B4646" w:rsidP="008B46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0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56907">
        <w:rPr>
          <w:rFonts w:ascii="Times New Roman" w:hAnsi="Times New Roman" w:cs="Times New Roman"/>
          <w:sz w:val="28"/>
          <w:szCs w:val="28"/>
          <w:lang w:val="uk-UA"/>
        </w:rPr>
        <w:t>ічного плану підвищення кваліфікації: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Фалуш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– «Організація внутрішньої системи забезпечення якості освіти», ІППОЧО, дистанційно, курси 1 тиждень, 30 годин.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Струць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М.П. – «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Формуваня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екологічних цінностей у дітей дошкільного віку»,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, дистанційно курси, 1 тиждень, 30 год.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Колак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І.П. – «Базова психологічна підтримка в умовах війни», Платформа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en-US"/>
        </w:rPr>
        <w:t>Promethers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, дистанційно, онлайн,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, 30 год.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Челе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Л.Є. – «Нові просторові цінності, ролі і завдання сучасного вчителя іноземних мов, ІППОЧО, курси, дистанційно, 30 год., модуль 1.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Поп’юк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Л.Є. – «Розвиток та застосування сучасного змісту освіти,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вчителів логопедів», ІППОЧО, курси дистанційно, модуль 3.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Ткаченко О.Є. - «Розвиток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компетентності», ІППОЧО,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15 год, дистанційно.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Загарюк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С.В. - «Безперервний, професійний розвиток вихователя ЗДО», ІППОЧО, курси дистанційно, 30 год., модуль 2.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Гаврилець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Ж.М. –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Безперервний професійний розвиток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музкерівника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в ЗДО», ІППОЧО, курси дистанційно, 30 год., модуль 4.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Богданюк М.В. – «Безперервний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вчителів-логопедів», ІППОЧО, курси, дистанційно, 30 год., модуль 2.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Клим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А.А. – «Безперервний професійний розвиток вихователя», «Управління освітнім процесом вихователя ЗДО», курси, дистанційно, ІППОЧО, модуль 2/4, 30 год./30 год.</w:t>
      </w:r>
    </w:p>
    <w:p w:rsidR="008B4646" w:rsidRPr="00A56907" w:rsidRDefault="008B4646" w:rsidP="008B464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Цимбалюк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Фалуш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В.І. – вихователь-методист про порядок визнання результатів підвищення кваліфікації педагогічних працівників (текст розповіді додається протоколу).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1. Визначити результати кваліфікації педагогічних працівників за основними напрямками підвищення кваліфікації у різних суб’єктів освітньої діяльності, фізичних та юридичних осіб, відповідно до поданих клопотань вихователів.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валіфікації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Факуш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В.І.: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– за видом “курси” на дистанційній формі навчання на тему “Навчання з попередженням ризиків пов’язаних із вибухонебезпечними предметами” Сертифікат № 11628 від 03.05.2022р., суб’єкт Асоціація Саперів України.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– за видом,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дистанційній формі навчання на тему: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Організація фізичного розвитку у ЗДО – програми, документація, перспективи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, сертифікат, серія ШФ-МЗ 05019/2022р. від 14 травня 2022р., освітня платформа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Крок за кроком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– 10 годин /0,33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кредита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ЄКТС/.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дистанційній формі навчання 2 год. /0,06 кредиту??? ЄКГС/ на тему: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56907">
        <w:rPr>
          <w:rFonts w:ascii="Times New Roman" w:hAnsi="Times New Roman" w:cs="Times New Roman"/>
          <w:sz w:val="28"/>
          <w:szCs w:val="28"/>
        </w:rPr>
        <w:t xml:space="preserve">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– коди – сучасний засіб для взаємодії з вихователями, батьками та колегами, сертифікат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МПК – В – 2022/1472 від 16.05.22р. ЦПР ПП.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дистанційній формі навчання, 2 год. /0,66 кредиту ЄКТС/ на тему: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Просторово – координаційний розвиток і мовлення дошкільника; виклики, проблеми, перспективи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, сертифікат №С158/11 2022 від 15.11.2022р., освітня платформа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Крок за кроком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за видом “курси” на дистанційній формі навчання, 10 годин/0,33 кредиту ЄКТС/ на тему: “Трирівнева модель підтримки дітей з особливими освітніми в умовах інклюзивного навчання”. Сертифікат СТ № 02125697/4604-22 від 05.12.2022р. УППОУО.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дистанційній формі навчання. 30 годин/ 1 кредит ЄКТС на тему: Психологічно-педагогічні та інклюзивні особливості організації освітнього процесу, свідоцтво № СЕ № 02125697/9523-22 від 16.12.2022р.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Голосували: –за– 17 педагогів, проти – 0, утрималось – 0.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2.2. Визнати результати підвищення кваліфікації Богданюк М.В.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56907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дистанційній формі навчання, 30 год.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ЄКТС, на тему: “Навчання з попередження ризиків пов’язаних із вибухонебезпечними предметами”. сертифікат № 11612 від 30.05.22р. ГО “Асоціація саперів України”.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дистанц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формі навчання 10 годин /0,33 кредиту ЄКТС на тему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Організація фізичного виховання у ЗДО – програми, документація, перспективи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, сертифікат серія ШФ– М3 0504 2022р. від 14.05.2022р., освітня платформа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Крок за кроком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на ди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танційній формі навчання 3 год./1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ЄКТС на тему: </w:t>
      </w:r>
      <w:r w:rsidRPr="00A56907">
        <w:rPr>
          <w:rFonts w:ascii="Times New Roman" w:hAnsi="Times New Roman" w:cs="Times New Roman"/>
          <w:sz w:val="28"/>
          <w:szCs w:val="28"/>
        </w:rPr>
        <w:t>“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Формування освітньої програми закладу освіти та здійснення контролю зі її виконанням</w:t>
      </w:r>
      <w:r w:rsidRPr="00A56907">
        <w:rPr>
          <w:rFonts w:ascii="Times New Roman" w:hAnsi="Times New Roman" w:cs="Times New Roman"/>
          <w:sz w:val="28"/>
          <w:szCs w:val="28"/>
        </w:rPr>
        <w:t>”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ЦПРПП, сертифікат 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ГК – В – 2022/1356 від 11.05.2022р.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– за видом , “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” на дистанційній формі навчання 2 год /0,06 кредиту ЄКТС на тему 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  <w:lang w:val="uk-UA"/>
        </w:rPr>
        <w:t>-ко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ди – сучасний засіб для взаємодії з вихователями, батьками та колегами, сертифікат № ПК-В- 2022/1474 від 16.05.2022р.,УПРПП.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– за видом «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» на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станційній формі 3 год/0,1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На тему «Розвиток управлінської діяльності компетентності керівника ЗДО», сертифікат МПК – В- 2022 від 19.10.2022 р. ЦПРПП.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«семінар» на дистанційній формі 2 год./0,66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ЄКТС на тему «Просторово-координаційний розвиток і мовлення дошкільника: виклики, проблеми, перспективи». Сертифікатом №С134/112022кс від 15.11.20222 р., освітня платформа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утрималось – 0.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2.3. Визначити результати підвищення кваліфікації Поп</w:t>
      </w:r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«курси» на дистанційній формі навчання 30 год./1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ЄКТС на тему: «Навчання на попередження ризиків,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з вибухонебезпечними предметами». Сертифікат №121638 від 09.05.2022 р., ГО «Асоціація саперів України».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 видом «семінар» на дис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танційній формі навчання 2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годю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/0,66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ЄКТС на тему: «Просторово-координаційний розвиток і мовленн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дошкільників: виклики, проблеми, перспективи». Сертифікат №С155/112022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від 15.11.2022 р. Освітня програма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2.4. Визначити результати підвищення кваліфікації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Колак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«тренінг»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15 год./0,5 кредиту ЄКТС на тему: «Профілактика емоційного вигорання фахівців психологічної служби». Сертифікат №ПКАШ – 2022/2255 від 24.06.2022 р., ГО «Асоціація саперів України».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– «курси»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30 год./1 кредит ЄКТС на тему: «Навчання з попередження ризиків,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із вибухонебезпечними предметами». Сертифікат №12642 від 09.05.2022 р., ГО «Асоціація саперів України».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– за видом «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2 год./0,06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ЄКТС на тему: «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-коди – сучасний засіб для взаємодії з вихованцями, батьками та колегами».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Сетрифікат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№ПК-В-2022/1456 від 16.05.2022 р., ЦПРПП.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Голосували: «за» - 17 членів педради, «проти» - 0, «утримались» - 0.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2.5. Визначити результати підвищення кваліфікації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Гаврилець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Ж.М.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 видом «с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емінар» на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формі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6 год./0,2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ЄКТС на тему: «Організація диференційованого підходу до забезпечення підтримки дітей з ООП. Особливості психофізичного розвитку дітей з синдромом Дауна». </w:t>
      </w:r>
      <w:proofErr w:type="spellStart"/>
      <w:r w:rsidRPr="00A56907">
        <w:rPr>
          <w:rFonts w:ascii="Times New Roman" w:hAnsi="Times New Roman" w:cs="Times New Roman"/>
          <w:sz w:val="28"/>
          <w:szCs w:val="28"/>
        </w:rPr>
        <w:t>Сертиф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ікат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№02016/2022 від 04.02.2022 р., освітня платформа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«майстер-класу» на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формі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3 год./0,21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ЄКТС на тему: «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BAPNE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6907">
        <w:rPr>
          <w:rFonts w:ascii="Times New Roman" w:hAnsi="Times New Roman" w:cs="Times New Roman"/>
          <w:sz w:val="28"/>
          <w:szCs w:val="28"/>
          <w:lang w:val="en-US"/>
        </w:rPr>
        <w:t>percussions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– музичний інструмент, який завжди при собі». Сертифікат №ПК-К-2022/115 від 24.01.2022. ЦПРПП.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за видом «курси» на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формі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– 10 год./0,33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ЄКТС на тему: «Теорія фізичного виховання дошкільнят – починаємо з початку», сертифікат серія ШФ04004/2022 від 30.04.2022 р., освітня платформа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2.4. Визначити результати підвищення кваліфікації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Ж.М.: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год./0,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кредиту ЄКТС 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диференційованого підходу до збагачення підтримки дітей з ООП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». Сертифікат №</w:t>
      </w:r>
      <w:r>
        <w:rPr>
          <w:rFonts w:ascii="Times New Roman" w:hAnsi="Times New Roman" w:cs="Times New Roman"/>
          <w:sz w:val="28"/>
          <w:szCs w:val="28"/>
          <w:lang w:val="uk-UA"/>
        </w:rPr>
        <w:t>02016/2022 від 04.02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.2022 р.,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освітня платформа «Крок за кроком»;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майстер-класу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год./0,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кредиту ЄКТС на тему: «</w:t>
      </w:r>
      <w:r>
        <w:rPr>
          <w:rFonts w:ascii="Times New Roman" w:hAnsi="Times New Roman" w:cs="Times New Roman"/>
          <w:sz w:val="28"/>
          <w:szCs w:val="28"/>
          <w:lang w:val="en-GB"/>
        </w:rPr>
        <w:t>BARNE</w:t>
      </w:r>
      <w:r w:rsidRPr="00B8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B8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body</w:t>
      </w:r>
      <w:r w:rsidRPr="00B8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percussion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7DA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зичний інструмент, який завжди при собі»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 Сертифікат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ПК-К-2022/115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від 24.0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.2022 р., </w:t>
      </w:r>
      <w:r>
        <w:rPr>
          <w:rFonts w:ascii="Times New Roman" w:hAnsi="Times New Roman" w:cs="Times New Roman"/>
          <w:sz w:val="28"/>
          <w:szCs w:val="28"/>
          <w:lang w:val="uk-UA"/>
        </w:rPr>
        <w:t>ЦПРПП.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 1</w:t>
      </w:r>
      <w:r>
        <w:rPr>
          <w:rFonts w:ascii="Times New Roman" w:hAnsi="Times New Roman" w:cs="Times New Roman"/>
          <w:sz w:val="28"/>
          <w:szCs w:val="28"/>
          <w:lang w:val="uk-UA"/>
        </w:rPr>
        <w:t>0 год./0,33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кредиту ЄКТС 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фізичного розвитку дошкільників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». 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ШФ0400412022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30.04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.2022 р.,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освітня платформа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результати підвищення кваліфікації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О.О.: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год./0,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кредиту ЄКТС 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для ХХІ ст..: виклики, проблеми, перспективи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Сертифікат №</w:t>
      </w:r>
      <w:r>
        <w:rPr>
          <w:rFonts w:ascii="Times New Roman" w:hAnsi="Times New Roman" w:cs="Times New Roman"/>
          <w:sz w:val="28"/>
          <w:szCs w:val="28"/>
          <w:lang w:val="uk-UA"/>
        </w:rPr>
        <w:t>153 від 28.10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.2022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р.,</w:t>
      </w:r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Сумський державний пед..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С.Макаренка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результати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Лук’ян О.В.: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 год./1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 ЄКТС на тему: «Навчання на попередження ризиків,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з вибухонебезпечними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тами». Сертифікат №121638 від 05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.05.2022 р., ГО «Асоціація саперів України».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результати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Ткаченко О.Е.: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3,5 год./0,1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 ЄКТС 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Як складати висновки про комплексну психолого-педагогічну оцінку розвитку особи». Сертифікат №В-1502180322/2/127800 від 18.03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.2022 р., ГО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раціо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результати підвищення кваліфікації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А.А.: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 год./1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 ЄКТС на тему: «Навчання на попередження ризиків,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з вибухонебезпечними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тами». Сертифікат №12725 від 10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.05.2022 р., ГО «Асоціація саперів України».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год./0,2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 ЄКТС на тему: ««Організація диференційованого підходу до забезпечення підтримки дітей з ООП. Особливості психофізичного розвитку дітей з синдромом Дауна». </w:t>
      </w:r>
      <w:proofErr w:type="spellStart"/>
      <w:r w:rsidRPr="00A56907">
        <w:rPr>
          <w:rFonts w:ascii="Times New Roman" w:hAnsi="Times New Roman" w:cs="Times New Roman"/>
          <w:sz w:val="28"/>
          <w:szCs w:val="28"/>
        </w:rPr>
        <w:t>Сертиф</w:t>
      </w:r>
      <w:r>
        <w:rPr>
          <w:rFonts w:ascii="Times New Roman" w:hAnsi="Times New Roman" w:cs="Times New Roman"/>
          <w:sz w:val="28"/>
          <w:szCs w:val="28"/>
          <w:lang w:val="uk-UA"/>
        </w:rPr>
        <w:t>ікат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№02027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/2022 від 04.02.2022 р., освітня платформа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3.0.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результати підвищення кваліфікації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С.В.: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 год./1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 ЄКТС на тему: «Навчання на попередження ризиків,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з вибухонебезпечними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тами». Сертифікат №11832 від 04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.05.2022 р., ГО «Асоціація саперів України».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результати підвищення кваліфікації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А.А.: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 год./1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кредит ЄКТС на тему: «Навчання на попередження ризиків,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569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56907">
        <w:rPr>
          <w:rFonts w:ascii="Times New Roman" w:hAnsi="Times New Roman" w:cs="Times New Roman"/>
          <w:sz w:val="28"/>
          <w:szCs w:val="28"/>
          <w:lang w:val="uk-UA"/>
        </w:rPr>
        <w:t xml:space="preserve"> з вибухонебезпечними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тами». Сертифікат №12177 від 05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>.05.2022 р., ГО «Асоціація саперів України».</w:t>
      </w:r>
    </w:p>
    <w:p w:rsidR="008B4646" w:rsidRPr="00D87BF5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F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BF5">
        <w:rPr>
          <w:rFonts w:ascii="Times New Roman" w:hAnsi="Times New Roman" w:cs="Times New Roman"/>
          <w:sz w:val="28"/>
          <w:szCs w:val="28"/>
          <w:lang w:val="uk-UA"/>
        </w:rPr>
        <w:t xml:space="preserve">за видом «курси» за </w:t>
      </w:r>
      <w:proofErr w:type="spellStart"/>
      <w:r w:rsidRPr="00D87BF5">
        <w:rPr>
          <w:rFonts w:ascii="Times New Roman" w:hAnsi="Times New Roman" w:cs="Times New Roman"/>
          <w:sz w:val="28"/>
          <w:szCs w:val="28"/>
          <w:lang w:val="uk-UA"/>
        </w:rPr>
        <w:t>дист</w:t>
      </w:r>
      <w:proofErr w:type="spellEnd"/>
      <w:r w:rsidRPr="00D87BF5">
        <w:rPr>
          <w:rFonts w:ascii="Times New Roman" w:hAnsi="Times New Roman" w:cs="Times New Roman"/>
          <w:sz w:val="28"/>
          <w:szCs w:val="28"/>
          <w:lang w:val="uk-UA"/>
        </w:rPr>
        <w:t xml:space="preserve">. формою </w:t>
      </w:r>
      <w:proofErr w:type="spellStart"/>
      <w:r w:rsidRPr="00D87BF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87BF5">
        <w:rPr>
          <w:rFonts w:ascii="Times New Roman" w:hAnsi="Times New Roman" w:cs="Times New Roman"/>
          <w:sz w:val="28"/>
          <w:szCs w:val="28"/>
          <w:lang w:val="uk-UA"/>
        </w:rPr>
        <w:t>. 30 год./1 кредит ЄКТС 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навчально-виховної роботи з дітьми з ООП в умовах закладів освіти. Закономірності корекційно-розвивальної роботи як складової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інклюзивного навчання</w:t>
      </w:r>
      <w:r w:rsidRPr="00D87BF5">
        <w:rPr>
          <w:rFonts w:ascii="Times New Roman" w:hAnsi="Times New Roman" w:cs="Times New Roman"/>
          <w:sz w:val="28"/>
          <w:szCs w:val="28"/>
          <w:lang w:val="uk-UA"/>
        </w:rPr>
        <w:t>». Сертифікат №</w:t>
      </w:r>
      <w:r>
        <w:rPr>
          <w:rFonts w:ascii="Times New Roman" w:hAnsi="Times New Roman" w:cs="Times New Roman"/>
          <w:sz w:val="28"/>
          <w:szCs w:val="28"/>
          <w:lang w:val="uk-UA"/>
        </w:rPr>
        <w:t>К117/022022 від 27.02</w:t>
      </w:r>
      <w:r w:rsidRPr="00D87BF5">
        <w:rPr>
          <w:rFonts w:ascii="Times New Roman" w:hAnsi="Times New Roman" w:cs="Times New Roman"/>
          <w:sz w:val="28"/>
          <w:szCs w:val="28"/>
          <w:lang w:val="uk-UA"/>
        </w:rPr>
        <w:t xml:space="preserve">.2022 р.,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освітня платформа «Крок за кроком».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Голосували «за» – 17 членів педради, «проти» – 0, «утрималось» – 0.</w:t>
      </w: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Директор ЗДО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  <w:t>Марина Богданюк</w:t>
      </w:r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7">
        <w:rPr>
          <w:rFonts w:ascii="Times New Roman" w:hAnsi="Times New Roman" w:cs="Times New Roman"/>
          <w:sz w:val="28"/>
          <w:szCs w:val="28"/>
          <w:lang w:val="uk-UA"/>
        </w:rPr>
        <w:t>Секретар педради</w:t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9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Анна </w:t>
      </w:r>
      <w:proofErr w:type="spellStart"/>
      <w:r w:rsidRPr="00A56907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</w:p>
    <w:p w:rsidR="008B4646" w:rsidRPr="00A56907" w:rsidRDefault="008B4646" w:rsidP="008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B81" w:rsidRPr="008B4646" w:rsidRDefault="00713B81">
      <w:pPr>
        <w:rPr>
          <w:lang w:val="uk-UA"/>
        </w:rPr>
      </w:pPr>
      <w:bookmarkStart w:id="0" w:name="_GoBack"/>
      <w:bookmarkEnd w:id="0"/>
    </w:p>
    <w:sectPr w:rsidR="00713B81" w:rsidRPr="008B4646" w:rsidSect="000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D8C"/>
    <w:multiLevelType w:val="hybridMultilevel"/>
    <w:tmpl w:val="AF72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6269"/>
    <w:multiLevelType w:val="multilevel"/>
    <w:tmpl w:val="7A02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D6"/>
    <w:rsid w:val="00713B81"/>
    <w:rsid w:val="008B4646"/>
    <w:rsid w:val="008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 2</dc:creator>
  <cp:keywords/>
  <dc:description/>
  <cp:lastModifiedBy>kinder 2</cp:lastModifiedBy>
  <cp:revision>2</cp:revision>
  <dcterms:created xsi:type="dcterms:W3CDTF">2023-04-11T07:29:00Z</dcterms:created>
  <dcterms:modified xsi:type="dcterms:W3CDTF">2023-04-11T07:30:00Z</dcterms:modified>
</cp:coreProperties>
</file>